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A8" w:rsidRPr="00452392" w:rsidRDefault="009D2C1E" w:rsidP="004403A8">
      <w:pPr>
        <w:ind w:left="900" w:right="686"/>
        <w:jc w:val="right"/>
        <w:rPr>
          <w:sz w:val="24"/>
          <w:szCs w:val="24"/>
          <w:lang w:val="ro-RO"/>
        </w:rPr>
      </w:pPr>
      <w:r>
        <w:t>ANPDC</w:t>
      </w:r>
      <w:r w:rsidR="004403A8" w:rsidRPr="00452392">
        <w:rPr>
          <w:sz w:val="24"/>
          <w:szCs w:val="24"/>
          <w:lang w:val="ro-RO"/>
        </w:rPr>
        <w:t xml:space="preserve">               </w:t>
      </w:r>
      <w:bookmarkStart w:id="0" w:name="_Hlk134010233"/>
      <w:bookmarkStart w:id="1" w:name="_Hlk195523031"/>
      <w:r w:rsidR="004403A8" w:rsidRPr="00452392">
        <w:rPr>
          <w:sz w:val="24"/>
          <w:szCs w:val="24"/>
          <w:lang w:val="ro-RO"/>
        </w:rPr>
        <w:tab/>
      </w:r>
      <w:r w:rsidR="004403A8" w:rsidRPr="00452392">
        <w:rPr>
          <w:sz w:val="24"/>
          <w:szCs w:val="24"/>
          <w:lang w:val="ro-RO"/>
        </w:rPr>
        <w:tab/>
      </w:r>
      <w:r w:rsidR="004403A8" w:rsidRPr="00452392">
        <w:rPr>
          <w:sz w:val="24"/>
          <w:szCs w:val="24"/>
          <w:lang w:val="ro-RO"/>
        </w:rPr>
        <w:tab/>
      </w:r>
      <w:r w:rsidR="004403A8" w:rsidRPr="00452392">
        <w:rPr>
          <w:sz w:val="24"/>
          <w:szCs w:val="24"/>
          <w:lang w:val="ro-RO"/>
        </w:rPr>
        <w:tab/>
        <w:t xml:space="preserve">Nr. </w:t>
      </w:r>
      <w:r w:rsidR="004403A8">
        <w:rPr>
          <w:sz w:val="24"/>
          <w:szCs w:val="24"/>
          <w:lang w:val="ro-RO"/>
        </w:rPr>
        <w:t>2666</w:t>
      </w:r>
      <w:r w:rsidR="004403A8" w:rsidRPr="00452392">
        <w:rPr>
          <w:sz w:val="24"/>
          <w:szCs w:val="24"/>
          <w:lang w:val="ro-RO"/>
        </w:rPr>
        <w:t>/ANPDCA/</w:t>
      </w:r>
      <w:r w:rsidR="004403A8">
        <w:rPr>
          <w:sz w:val="24"/>
          <w:szCs w:val="24"/>
          <w:lang w:val="ro-RO"/>
        </w:rPr>
        <w:t>27.01.2026</w:t>
      </w:r>
    </w:p>
    <w:p w:rsidR="004403A8" w:rsidRPr="00452392" w:rsidRDefault="004403A8" w:rsidP="004403A8">
      <w:pPr>
        <w:ind w:left="900" w:right="686"/>
        <w:rPr>
          <w:sz w:val="24"/>
          <w:szCs w:val="24"/>
          <w:lang w:val="ro-RO"/>
        </w:rPr>
      </w:pPr>
    </w:p>
    <w:p w:rsidR="004403A8" w:rsidRPr="00452392" w:rsidRDefault="004403A8" w:rsidP="004403A8">
      <w:pPr>
        <w:ind w:left="900" w:right="686"/>
        <w:rPr>
          <w:sz w:val="24"/>
          <w:szCs w:val="24"/>
          <w:lang w:val="ro-RO"/>
        </w:rPr>
      </w:pPr>
      <w:r w:rsidRPr="00452392">
        <w:rPr>
          <w:sz w:val="24"/>
          <w:szCs w:val="24"/>
          <w:lang w:val="ro-RO"/>
        </w:rPr>
        <w:t xml:space="preserve">Către:       </w:t>
      </w:r>
      <w:r w:rsidRPr="002D3D65">
        <w:rPr>
          <w:sz w:val="24"/>
          <w:szCs w:val="24"/>
          <w:highlight w:val="black"/>
          <w:lang w:val="ro-RO"/>
        </w:rPr>
        <w:t>Doamna Adriana Sârbu</w:t>
      </w:r>
    </w:p>
    <w:p w:rsidR="004403A8" w:rsidRPr="00452392" w:rsidRDefault="004403A8" w:rsidP="004403A8">
      <w:pPr>
        <w:ind w:left="900" w:right="686"/>
        <w:rPr>
          <w:sz w:val="24"/>
          <w:szCs w:val="24"/>
          <w:lang w:val="ro-RO"/>
        </w:rPr>
      </w:pPr>
      <w:r w:rsidRPr="00452392">
        <w:rPr>
          <w:sz w:val="24"/>
          <w:szCs w:val="24"/>
          <w:lang w:val="ro-RO"/>
        </w:rPr>
        <w:t xml:space="preserve">Ref:          Răspuns </w:t>
      </w:r>
      <w:r>
        <w:rPr>
          <w:sz w:val="24"/>
          <w:szCs w:val="24"/>
          <w:lang w:val="ro-RO"/>
        </w:rPr>
        <w:t>ANPDCA nr. 2666/27.01.2026</w:t>
      </w:r>
    </w:p>
    <w:p w:rsidR="004403A8" w:rsidRPr="00452392" w:rsidRDefault="004403A8" w:rsidP="004403A8">
      <w:pPr>
        <w:ind w:left="900" w:right="686"/>
        <w:rPr>
          <w:sz w:val="24"/>
          <w:szCs w:val="24"/>
          <w:lang w:val="ro-RO"/>
        </w:rPr>
      </w:pPr>
    </w:p>
    <w:p w:rsidR="004403A8" w:rsidRPr="00452392" w:rsidRDefault="004403A8" w:rsidP="004403A8">
      <w:pPr>
        <w:ind w:left="900" w:right="686"/>
        <w:rPr>
          <w:sz w:val="24"/>
          <w:szCs w:val="24"/>
          <w:lang w:val="ro-RO"/>
        </w:rPr>
      </w:pPr>
      <w:bookmarkStart w:id="2" w:name="_Hlk134010437"/>
      <w:r w:rsidRPr="00452392">
        <w:rPr>
          <w:sz w:val="24"/>
          <w:szCs w:val="24"/>
          <w:lang w:val="ro-RO"/>
        </w:rPr>
        <w:t>Stimat</w:t>
      </w:r>
      <w:r>
        <w:rPr>
          <w:sz w:val="24"/>
          <w:szCs w:val="24"/>
          <w:lang w:val="ro-RO"/>
        </w:rPr>
        <w:t>ă doamnă</w:t>
      </w:r>
      <w:r w:rsidRPr="00452392">
        <w:rPr>
          <w:sz w:val="24"/>
          <w:szCs w:val="24"/>
          <w:lang w:val="ro-RO"/>
        </w:rPr>
        <w:t>,</w:t>
      </w:r>
    </w:p>
    <w:p w:rsidR="004403A8" w:rsidRDefault="004403A8" w:rsidP="00D42DB0">
      <w:pPr>
        <w:ind w:left="900" w:right="686"/>
        <w:rPr>
          <w:sz w:val="24"/>
          <w:szCs w:val="24"/>
          <w:lang w:val="ro-RO"/>
        </w:rPr>
      </w:pPr>
      <w:bookmarkStart w:id="3" w:name="_Hlk134010907"/>
      <w:bookmarkEnd w:id="2"/>
      <w:r>
        <w:rPr>
          <w:sz w:val="24"/>
          <w:szCs w:val="24"/>
          <w:lang w:val="ro-RO"/>
        </w:rPr>
        <w:t>Având în vedere</w:t>
      </w:r>
      <w:r w:rsidRPr="00452392">
        <w:rPr>
          <w:sz w:val="24"/>
          <w:szCs w:val="24"/>
          <w:lang w:val="ro-RO"/>
        </w:rPr>
        <w:t xml:space="preserve"> solicit</w:t>
      </w:r>
      <w:r>
        <w:rPr>
          <w:sz w:val="24"/>
          <w:szCs w:val="24"/>
          <w:lang w:val="ro-RO"/>
        </w:rPr>
        <w:t>area</w:t>
      </w:r>
      <w:r w:rsidRPr="00452392">
        <w:rPr>
          <w:sz w:val="24"/>
          <w:szCs w:val="24"/>
          <w:lang w:val="ro-RO"/>
        </w:rPr>
        <w:t xml:space="preserve"> dumneavoastr</w:t>
      </w:r>
      <w:r>
        <w:rPr>
          <w:sz w:val="24"/>
          <w:szCs w:val="24"/>
          <w:lang w:val="ro-RO"/>
        </w:rPr>
        <w:t>ă</w:t>
      </w:r>
      <w:r w:rsidRPr="00452392">
        <w:rPr>
          <w:sz w:val="24"/>
          <w:szCs w:val="24"/>
          <w:lang w:val="ro-RO"/>
        </w:rPr>
        <w:t xml:space="preserve"> </w:t>
      </w:r>
      <w:r>
        <w:rPr>
          <w:sz w:val="24"/>
          <w:szCs w:val="24"/>
          <w:lang w:val="ro-RO"/>
        </w:rPr>
        <w:t xml:space="preserve">telefonică </w:t>
      </w:r>
      <w:r w:rsidR="00D42DB0">
        <w:rPr>
          <w:sz w:val="24"/>
          <w:szCs w:val="24"/>
          <w:lang w:val="ro-RO"/>
        </w:rPr>
        <w:t>adresată ANPDCA</w:t>
      </w:r>
      <w:r>
        <w:rPr>
          <w:sz w:val="24"/>
          <w:szCs w:val="24"/>
          <w:lang w:val="ro-RO"/>
        </w:rPr>
        <w:t xml:space="preserve"> vă transmitem răspunsul instituției noastre</w:t>
      </w:r>
      <w:r w:rsidR="00D42DB0">
        <w:rPr>
          <w:sz w:val="24"/>
          <w:szCs w:val="24"/>
          <w:lang w:val="ro-RO"/>
        </w:rPr>
        <w:t xml:space="preserve"> referitor la întrebările dumneavoastră</w:t>
      </w:r>
      <w:r w:rsidRPr="00452392">
        <w:rPr>
          <w:sz w:val="24"/>
          <w:szCs w:val="24"/>
          <w:lang w:val="ro-RO"/>
        </w:rPr>
        <w:t xml:space="preserve">. </w:t>
      </w:r>
    </w:p>
    <w:p w:rsidR="00D42DB0" w:rsidRPr="00D42DB0" w:rsidRDefault="00D42DB0" w:rsidP="00D42DB0">
      <w:pPr>
        <w:pStyle w:val="ListParagraph"/>
        <w:numPr>
          <w:ilvl w:val="0"/>
          <w:numId w:val="1"/>
        </w:numPr>
        <w:ind w:right="686"/>
        <w:rPr>
          <w:b/>
          <w:bCs/>
          <w:sz w:val="24"/>
          <w:szCs w:val="24"/>
          <w:lang w:val="ro-RO"/>
        </w:rPr>
      </w:pPr>
      <w:r w:rsidRPr="00D42DB0">
        <w:rPr>
          <w:b/>
          <w:bCs/>
          <w:sz w:val="24"/>
          <w:szCs w:val="24"/>
          <w:lang w:val="ro-RO"/>
        </w:rPr>
        <w:t>Există situați</w:t>
      </w:r>
      <w:r w:rsidR="00420867">
        <w:rPr>
          <w:b/>
          <w:bCs/>
          <w:sz w:val="24"/>
          <w:szCs w:val="24"/>
          <w:lang w:val="ro-RO"/>
        </w:rPr>
        <w:t>i</w:t>
      </w:r>
      <w:r w:rsidRPr="00D42DB0">
        <w:rPr>
          <w:b/>
          <w:bCs/>
          <w:sz w:val="24"/>
          <w:szCs w:val="24"/>
          <w:lang w:val="ro-RO"/>
        </w:rPr>
        <w:t xml:space="preserve"> în care </w:t>
      </w:r>
      <w:proofErr w:type="spellStart"/>
      <w:r w:rsidRPr="00D42DB0">
        <w:rPr>
          <w:b/>
          <w:bCs/>
          <w:sz w:val="24"/>
          <w:szCs w:val="24"/>
        </w:rPr>
        <w:t>delincvenții</w:t>
      </w:r>
      <w:proofErr w:type="spellEnd"/>
      <w:r w:rsidRPr="00D42DB0">
        <w:rPr>
          <w:b/>
          <w:bCs/>
          <w:sz w:val="24"/>
          <w:szCs w:val="24"/>
        </w:rPr>
        <w:t xml:space="preserve"> </w:t>
      </w:r>
      <w:proofErr w:type="spellStart"/>
      <w:r w:rsidRPr="00D42DB0">
        <w:rPr>
          <w:b/>
          <w:bCs/>
          <w:sz w:val="24"/>
          <w:szCs w:val="24"/>
        </w:rPr>
        <w:t>juvenili</w:t>
      </w:r>
      <w:proofErr w:type="spellEnd"/>
      <w:r w:rsidRPr="00D42DB0">
        <w:rPr>
          <w:b/>
          <w:bCs/>
          <w:sz w:val="24"/>
          <w:szCs w:val="24"/>
        </w:rPr>
        <w:t xml:space="preserve"> sub 14 </w:t>
      </w:r>
      <w:proofErr w:type="spellStart"/>
      <w:r w:rsidRPr="00D42DB0">
        <w:rPr>
          <w:b/>
          <w:bCs/>
          <w:sz w:val="24"/>
          <w:szCs w:val="24"/>
        </w:rPr>
        <w:t>ani</w:t>
      </w:r>
      <w:proofErr w:type="spellEnd"/>
      <w:r w:rsidRPr="00D42DB0">
        <w:rPr>
          <w:b/>
          <w:bCs/>
          <w:sz w:val="24"/>
          <w:szCs w:val="24"/>
        </w:rPr>
        <w:t xml:space="preserve"> </w:t>
      </w:r>
      <w:proofErr w:type="spellStart"/>
      <w:r w:rsidRPr="00D42DB0">
        <w:rPr>
          <w:b/>
          <w:bCs/>
          <w:sz w:val="24"/>
          <w:szCs w:val="24"/>
        </w:rPr>
        <w:t>sunt</w:t>
      </w:r>
      <w:proofErr w:type="spellEnd"/>
      <w:r w:rsidRPr="00D42DB0">
        <w:rPr>
          <w:b/>
          <w:bCs/>
          <w:sz w:val="24"/>
          <w:szCs w:val="24"/>
        </w:rPr>
        <w:t xml:space="preserve"> </w:t>
      </w:r>
      <w:proofErr w:type="spellStart"/>
      <w:r w:rsidRPr="00D42DB0">
        <w:rPr>
          <w:b/>
          <w:bCs/>
          <w:sz w:val="24"/>
          <w:szCs w:val="24"/>
        </w:rPr>
        <w:t>găzduiți</w:t>
      </w:r>
      <w:proofErr w:type="spellEnd"/>
      <w:r w:rsidRPr="00D42DB0">
        <w:rPr>
          <w:b/>
          <w:bCs/>
          <w:sz w:val="24"/>
          <w:szCs w:val="24"/>
        </w:rPr>
        <w:t xml:space="preserve"> </w:t>
      </w:r>
      <w:proofErr w:type="spellStart"/>
      <w:r w:rsidRPr="00D42DB0">
        <w:rPr>
          <w:b/>
          <w:bCs/>
          <w:sz w:val="24"/>
          <w:szCs w:val="24"/>
        </w:rPr>
        <w:t>în</w:t>
      </w:r>
      <w:proofErr w:type="spellEnd"/>
      <w:r w:rsidRPr="00D42DB0">
        <w:rPr>
          <w:b/>
          <w:bCs/>
          <w:sz w:val="24"/>
          <w:szCs w:val="24"/>
        </w:rPr>
        <w:t xml:space="preserve"> </w:t>
      </w:r>
      <w:proofErr w:type="spellStart"/>
      <w:r w:rsidRPr="00D42DB0">
        <w:rPr>
          <w:b/>
          <w:bCs/>
          <w:sz w:val="24"/>
          <w:szCs w:val="24"/>
        </w:rPr>
        <w:t>aceleași</w:t>
      </w:r>
      <w:proofErr w:type="spellEnd"/>
      <w:r w:rsidRPr="00D42DB0">
        <w:rPr>
          <w:b/>
          <w:bCs/>
          <w:sz w:val="24"/>
          <w:szCs w:val="24"/>
        </w:rPr>
        <w:t xml:space="preserve"> </w:t>
      </w:r>
      <w:proofErr w:type="spellStart"/>
      <w:r w:rsidRPr="00D42DB0">
        <w:rPr>
          <w:b/>
          <w:bCs/>
          <w:sz w:val="24"/>
          <w:szCs w:val="24"/>
        </w:rPr>
        <w:t>clădiri</w:t>
      </w:r>
      <w:proofErr w:type="spellEnd"/>
      <w:r w:rsidRPr="00D42DB0">
        <w:rPr>
          <w:b/>
          <w:bCs/>
          <w:sz w:val="24"/>
          <w:szCs w:val="24"/>
        </w:rPr>
        <w:t xml:space="preserve"> </w:t>
      </w:r>
      <w:proofErr w:type="spellStart"/>
      <w:r w:rsidRPr="00D42DB0">
        <w:rPr>
          <w:b/>
          <w:bCs/>
          <w:sz w:val="24"/>
          <w:szCs w:val="24"/>
        </w:rPr>
        <w:t>unde</w:t>
      </w:r>
      <w:proofErr w:type="spellEnd"/>
      <w:r w:rsidRPr="00D42DB0">
        <w:rPr>
          <w:b/>
          <w:bCs/>
          <w:sz w:val="24"/>
          <w:szCs w:val="24"/>
        </w:rPr>
        <w:t xml:space="preserve"> </w:t>
      </w:r>
      <w:proofErr w:type="spellStart"/>
      <w:r w:rsidRPr="00D42DB0">
        <w:rPr>
          <w:b/>
          <w:bCs/>
          <w:sz w:val="24"/>
          <w:szCs w:val="24"/>
        </w:rPr>
        <w:t>sunt</w:t>
      </w:r>
      <w:proofErr w:type="spellEnd"/>
      <w:r w:rsidRPr="00D42DB0">
        <w:rPr>
          <w:b/>
          <w:bCs/>
          <w:sz w:val="24"/>
          <w:szCs w:val="24"/>
        </w:rPr>
        <w:t xml:space="preserve"> </w:t>
      </w:r>
      <w:proofErr w:type="spellStart"/>
      <w:r w:rsidRPr="00D42DB0">
        <w:rPr>
          <w:b/>
          <w:bCs/>
          <w:sz w:val="24"/>
          <w:szCs w:val="24"/>
        </w:rPr>
        <w:t>și</w:t>
      </w:r>
      <w:proofErr w:type="spellEnd"/>
      <w:r w:rsidRPr="00D42DB0">
        <w:rPr>
          <w:b/>
          <w:bCs/>
          <w:sz w:val="24"/>
          <w:szCs w:val="24"/>
        </w:rPr>
        <w:t xml:space="preserve"> </w:t>
      </w:r>
      <w:proofErr w:type="spellStart"/>
      <w:r w:rsidRPr="00D42DB0">
        <w:rPr>
          <w:b/>
          <w:bCs/>
          <w:sz w:val="24"/>
          <w:szCs w:val="24"/>
        </w:rPr>
        <w:t>victimele</w:t>
      </w:r>
      <w:proofErr w:type="spellEnd"/>
      <w:r w:rsidRPr="00D42DB0">
        <w:rPr>
          <w:b/>
          <w:bCs/>
          <w:sz w:val="24"/>
          <w:szCs w:val="24"/>
        </w:rPr>
        <w:t xml:space="preserve"> </w:t>
      </w:r>
      <w:proofErr w:type="spellStart"/>
      <w:r w:rsidRPr="00D42DB0">
        <w:rPr>
          <w:b/>
          <w:bCs/>
          <w:sz w:val="24"/>
          <w:szCs w:val="24"/>
        </w:rPr>
        <w:t>minore</w:t>
      </w:r>
      <w:proofErr w:type="spellEnd"/>
      <w:r w:rsidRPr="00D42DB0">
        <w:rPr>
          <w:b/>
          <w:bCs/>
          <w:sz w:val="24"/>
          <w:szCs w:val="24"/>
        </w:rPr>
        <w:t>?</w:t>
      </w:r>
    </w:p>
    <w:p w:rsidR="00D42DB0" w:rsidRDefault="00D42DB0" w:rsidP="00D42DB0">
      <w:pPr>
        <w:ind w:left="900" w:right="686"/>
        <w:rPr>
          <w:sz w:val="24"/>
          <w:szCs w:val="24"/>
          <w:lang w:val="ro-RO"/>
        </w:rPr>
      </w:pPr>
      <w:r w:rsidRPr="00D42DB0">
        <w:rPr>
          <w:sz w:val="24"/>
          <w:szCs w:val="24"/>
          <w:lang w:val="ro-RO"/>
        </w:rPr>
        <w:t>Nu, copiii care săvârșesc fapte penale și nu răspund penal, inclusiv cei cu tulburări de comportament, care răspund penal și care au dosare penale deschise, dar nefinalizate, nu sunt plasați în același loc cu victimele.</w:t>
      </w:r>
    </w:p>
    <w:p w:rsidR="00D42DB0" w:rsidRPr="00D42DB0" w:rsidRDefault="00D42DB0" w:rsidP="00D42DB0">
      <w:pPr>
        <w:pStyle w:val="ListParagraph"/>
        <w:numPr>
          <w:ilvl w:val="0"/>
          <w:numId w:val="1"/>
        </w:numPr>
        <w:ind w:right="686"/>
        <w:rPr>
          <w:b/>
          <w:bCs/>
          <w:sz w:val="24"/>
          <w:szCs w:val="24"/>
          <w:lang w:val="ro-RO"/>
        </w:rPr>
      </w:pPr>
      <w:r w:rsidRPr="00D42DB0">
        <w:rPr>
          <w:b/>
          <w:bCs/>
          <w:sz w:val="24"/>
          <w:szCs w:val="24"/>
          <w:lang w:val="ro-RO"/>
        </w:rPr>
        <w:t>Este adevărat că există doar 3 astfel de centre în țară?</w:t>
      </w:r>
    </w:p>
    <w:p w:rsidR="00420867" w:rsidRDefault="00D42DB0" w:rsidP="00420867">
      <w:pPr>
        <w:ind w:left="900" w:right="686"/>
        <w:rPr>
          <w:sz w:val="24"/>
          <w:szCs w:val="24"/>
          <w:lang w:val="ro-RO"/>
        </w:rPr>
      </w:pPr>
      <w:r w:rsidRPr="00D42DB0">
        <w:rPr>
          <w:sz w:val="24"/>
          <w:szCs w:val="24"/>
          <w:lang w:val="ro-RO"/>
        </w:rPr>
        <w:t>La nivelul fiecărui județ există servicii rezidențiale destinate acestei categorii, în funcție de nevoile identificate la nivel județean, întrucât nu există județ care să nu aibă în evidență copii cu tulburări de comportament</w:t>
      </w:r>
      <w:r>
        <w:rPr>
          <w:sz w:val="24"/>
          <w:szCs w:val="24"/>
          <w:lang w:val="ro-RO"/>
        </w:rPr>
        <w:t>.</w:t>
      </w:r>
    </w:p>
    <w:bookmarkEnd w:id="0"/>
    <w:bookmarkEnd w:id="1"/>
    <w:bookmarkEnd w:id="3"/>
    <w:p w:rsidR="00420867" w:rsidRPr="00420867" w:rsidRDefault="00420867" w:rsidP="00420867">
      <w:pPr>
        <w:ind w:left="900" w:right="686"/>
        <w:rPr>
          <w:sz w:val="24"/>
          <w:szCs w:val="24"/>
          <w:lang w:val="ro-RO"/>
        </w:rPr>
      </w:pPr>
      <w:r w:rsidRPr="00420867">
        <w:rPr>
          <w:sz w:val="24"/>
          <w:szCs w:val="24"/>
          <w:lang w:val="ro-RO"/>
        </w:rPr>
        <w:t xml:space="preserve">În contextul în care doriți informații suplimentare sau </w:t>
      </w:r>
      <w:r>
        <w:rPr>
          <w:sz w:val="24"/>
          <w:szCs w:val="24"/>
          <w:lang w:val="ro-RO"/>
        </w:rPr>
        <w:t xml:space="preserve">alte </w:t>
      </w:r>
      <w:r w:rsidRPr="00420867">
        <w:rPr>
          <w:sz w:val="24"/>
          <w:szCs w:val="24"/>
          <w:lang w:val="ro-RO"/>
        </w:rPr>
        <w:t>date</w:t>
      </w:r>
      <w:r>
        <w:rPr>
          <w:sz w:val="24"/>
          <w:szCs w:val="24"/>
          <w:lang w:val="ro-RO"/>
        </w:rPr>
        <w:t xml:space="preserve"> punctuale</w:t>
      </w:r>
      <w:r w:rsidRPr="00420867">
        <w:rPr>
          <w:sz w:val="24"/>
          <w:szCs w:val="24"/>
          <w:lang w:val="ro-RO"/>
        </w:rPr>
        <w:t xml:space="preserve"> vă </w:t>
      </w:r>
      <w:r>
        <w:rPr>
          <w:sz w:val="24"/>
          <w:szCs w:val="24"/>
          <w:lang w:val="ro-RO"/>
        </w:rPr>
        <w:t xml:space="preserve">adresăm rugămintea de a transmite solicitarea dvs. în scris pe adresa office@anpdca.ro </w:t>
      </w:r>
      <w:r w:rsidRPr="00420867">
        <w:rPr>
          <w:sz w:val="24"/>
          <w:szCs w:val="24"/>
          <w:lang w:val="ro-RO"/>
        </w:rPr>
        <w:t>.</w:t>
      </w:r>
    </w:p>
    <w:p w:rsidR="004403A8" w:rsidRPr="00D42DB0" w:rsidRDefault="004403A8" w:rsidP="004403A8">
      <w:pPr>
        <w:ind w:left="900" w:right="686"/>
        <w:rPr>
          <w:b/>
          <w:bCs/>
          <w:sz w:val="24"/>
          <w:szCs w:val="24"/>
          <w:lang w:val="ro-RO"/>
        </w:rPr>
      </w:pPr>
      <w:r w:rsidRPr="00D42DB0">
        <w:rPr>
          <w:b/>
          <w:bCs/>
          <w:sz w:val="24"/>
          <w:szCs w:val="24"/>
          <w:lang w:val="ro-RO"/>
        </w:rPr>
        <w:t>Autoritatea Națională pentru protecția Drepturilor Copilului și Adopție</w:t>
      </w:r>
    </w:p>
    <w:p w:rsidR="004403A8" w:rsidRDefault="004403A8" w:rsidP="004403A8"/>
    <w:p w:rsidR="006B72B0" w:rsidRPr="004403A8" w:rsidRDefault="006B72B0">
      <w:pPr>
        <w:rPr>
          <w:b/>
          <w:bCs/>
        </w:rPr>
      </w:pPr>
    </w:p>
    <w:sectPr w:rsidR="006B72B0" w:rsidRPr="004403A8" w:rsidSect="004403A8">
      <w:headerReference w:type="default" r:id="rId8"/>
      <w:headerReference w:type="first" r:id="rId9"/>
      <w:footerReference w:type="first" r:id="rId10"/>
      <w:pgSz w:w="11900" w:h="16840" w:code="9"/>
      <w:pgMar w:top="567" w:right="567" w:bottom="567" w:left="567" w:header="142" w:footer="3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9D" w:rsidRDefault="006E2D9D" w:rsidP="00A657A9">
      <w:pPr>
        <w:spacing w:after="0" w:line="240" w:lineRule="auto"/>
      </w:pPr>
      <w:r>
        <w:separator/>
      </w:r>
    </w:p>
  </w:endnote>
  <w:endnote w:type="continuationSeparator" w:id="0">
    <w:p w:rsidR="006E2D9D" w:rsidRDefault="006E2D9D" w:rsidP="00A65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A8" w:rsidRPr="009D2B5D" w:rsidRDefault="004403A8">
    <w:pPr>
      <w:pStyle w:val="Footer"/>
      <w:spacing w:after="0" w:line="240" w:lineRule="auto"/>
      <w:rPr>
        <w:rFonts w:ascii="AvantGardEFNormal" w:hAnsi="AvantGardEFNormal"/>
        <w:sz w:val="14"/>
        <w:szCs w:val="14"/>
      </w:rPr>
    </w:pPr>
    <w:r w:rsidRPr="009D2B5D">
      <w:rPr>
        <w:rFonts w:ascii="AvantGardEFNormal" w:hAnsi="AvantGardEFNormal"/>
        <w:sz w:val="14"/>
        <w:szCs w:val="14"/>
      </w:rPr>
      <w:t>B-</w:t>
    </w:r>
    <w:proofErr w:type="spellStart"/>
    <w:r w:rsidRPr="009D2B5D">
      <w:rPr>
        <w:rFonts w:ascii="AvantGardEFNormal" w:hAnsi="AvantGardEFNormal"/>
        <w:sz w:val="14"/>
        <w:szCs w:val="14"/>
      </w:rPr>
      <w:t>dul</w:t>
    </w:r>
    <w:proofErr w:type="spellEnd"/>
    <w:r w:rsidRPr="009D2B5D">
      <w:rPr>
        <w:rFonts w:ascii="AvantGardEFNormal" w:hAnsi="AvantGardEFNormal"/>
        <w:sz w:val="14"/>
        <w:szCs w:val="14"/>
      </w:rPr>
      <w:t xml:space="preserve"> </w:t>
    </w:r>
    <w:proofErr w:type="spellStart"/>
    <w:r w:rsidRPr="009D2B5D">
      <w:rPr>
        <w:rFonts w:ascii="AvantGardEFNormal" w:hAnsi="AvantGardEFNormal"/>
        <w:sz w:val="14"/>
        <w:szCs w:val="14"/>
      </w:rPr>
      <w:t>Ghe</w:t>
    </w:r>
    <w:proofErr w:type="spellEnd"/>
    <w:r w:rsidRPr="009D2B5D">
      <w:rPr>
        <w:rFonts w:ascii="AvantGardEFNormal" w:hAnsi="AvantGardEFNormal"/>
        <w:sz w:val="14"/>
        <w:szCs w:val="14"/>
      </w:rPr>
      <w:t xml:space="preserve">. </w:t>
    </w:r>
    <w:proofErr w:type="spellStart"/>
    <w:r w:rsidRPr="009D2B5D">
      <w:rPr>
        <w:rFonts w:ascii="AvantGardEFNormal" w:hAnsi="AvantGardEFNormal"/>
        <w:sz w:val="14"/>
        <w:szCs w:val="14"/>
      </w:rPr>
      <w:t>Magheru</w:t>
    </w:r>
    <w:proofErr w:type="spellEnd"/>
    <w:r w:rsidRPr="009D2B5D">
      <w:rPr>
        <w:rFonts w:ascii="AvantGardEFNormal" w:hAnsi="AvantGardEFNormal"/>
        <w:sz w:val="14"/>
        <w:szCs w:val="14"/>
      </w:rPr>
      <w:t xml:space="preserve">, nr.7, Sector 1, </w:t>
    </w:r>
    <w:proofErr w:type="spellStart"/>
    <w:r w:rsidRPr="009D2B5D">
      <w:rPr>
        <w:rFonts w:ascii="AvantGardEFNormal" w:hAnsi="AvantGardEFNormal"/>
        <w:sz w:val="14"/>
        <w:szCs w:val="14"/>
      </w:rPr>
      <w:t>București</w:t>
    </w:r>
    <w:proofErr w:type="spellEnd"/>
  </w:p>
  <w:p w:rsidR="004403A8" w:rsidRPr="009D2B5D" w:rsidRDefault="004403A8">
    <w:pPr>
      <w:pStyle w:val="Footer"/>
      <w:spacing w:after="0" w:line="240" w:lineRule="auto"/>
      <w:rPr>
        <w:rFonts w:ascii="AvantGardEFNormal" w:hAnsi="AvantGardEFNormal"/>
        <w:sz w:val="14"/>
        <w:szCs w:val="14"/>
      </w:rPr>
    </w:pPr>
    <w:r w:rsidRPr="009D2B5D">
      <w:rPr>
        <w:rFonts w:ascii="AvantGardEFNormal" w:hAnsi="AvantGardEFNormal"/>
        <w:sz w:val="14"/>
        <w:szCs w:val="14"/>
      </w:rPr>
      <w:t>Tel.: +4(0) 213 100 789; Fax: +4</w:t>
    </w:r>
    <w:r>
      <w:rPr>
        <w:rFonts w:ascii="AvantGardEFNormal" w:hAnsi="AvantGardEFNormal"/>
        <w:sz w:val="14"/>
        <w:szCs w:val="14"/>
      </w:rPr>
      <w:t>(</w:t>
    </w:r>
    <w:r w:rsidRPr="009D2B5D">
      <w:rPr>
        <w:rFonts w:ascii="AvantGardEFNormal" w:hAnsi="AvantGardEFNormal"/>
        <w:sz w:val="14"/>
        <w:szCs w:val="14"/>
      </w:rPr>
      <w:t>0</w:t>
    </w:r>
    <w:r>
      <w:rPr>
        <w:rFonts w:ascii="AvantGardEFNormal" w:hAnsi="AvantGardEFNormal"/>
        <w:sz w:val="14"/>
        <w:szCs w:val="14"/>
      </w:rPr>
      <w:t>)</w:t>
    </w:r>
    <w:r w:rsidRPr="009D2B5D">
      <w:rPr>
        <w:rFonts w:ascii="AvantGardEFNormal" w:hAnsi="AvantGardEFNormal"/>
        <w:sz w:val="14"/>
        <w:szCs w:val="14"/>
      </w:rPr>
      <w:t>213</w:t>
    </w:r>
    <w:r>
      <w:rPr>
        <w:rFonts w:ascii="AvantGardEFNormal" w:hAnsi="AvantGardEFNormal"/>
        <w:sz w:val="14"/>
        <w:szCs w:val="14"/>
      </w:rPr>
      <w:t xml:space="preserve"> </w:t>
    </w:r>
    <w:r w:rsidRPr="009D2B5D">
      <w:rPr>
        <w:rFonts w:ascii="AvantGardEFNormal" w:hAnsi="AvantGardEFNormal"/>
        <w:sz w:val="14"/>
        <w:szCs w:val="14"/>
      </w:rPr>
      <w:t>127</w:t>
    </w:r>
    <w:r>
      <w:rPr>
        <w:rFonts w:ascii="AvantGardEFNormal" w:hAnsi="AvantGardEFNormal"/>
        <w:sz w:val="14"/>
        <w:szCs w:val="14"/>
      </w:rPr>
      <w:t xml:space="preserve"> </w:t>
    </w:r>
    <w:r w:rsidRPr="009D2B5D">
      <w:rPr>
        <w:rFonts w:ascii="AvantGardEFNormal" w:hAnsi="AvantGardEFNormal"/>
        <w:sz w:val="14"/>
        <w:szCs w:val="14"/>
      </w:rPr>
      <w:t xml:space="preserve">474  </w:t>
    </w:r>
  </w:p>
  <w:p w:rsidR="004403A8" w:rsidRPr="009F156F" w:rsidRDefault="004403A8">
    <w:pPr>
      <w:pStyle w:val="Footer"/>
      <w:spacing w:after="0" w:line="240" w:lineRule="auto"/>
      <w:rPr>
        <w:rFonts w:ascii="AvantGardEFNormal" w:hAnsi="AvantGardEFNormal"/>
        <w:sz w:val="14"/>
        <w:szCs w:val="14"/>
      </w:rPr>
    </w:pPr>
    <w:r w:rsidRPr="009F156F">
      <w:rPr>
        <w:rFonts w:ascii="AvantGardEFNormal" w:hAnsi="AvantGardEFNormal"/>
        <w:sz w:val="14"/>
        <w:szCs w:val="14"/>
      </w:rPr>
      <w:t xml:space="preserve">E-mail: </w:t>
    </w:r>
    <w:r w:rsidRPr="003D2379">
      <w:rPr>
        <w:rFonts w:ascii="AvantGardEFNormal" w:hAnsi="AvantGardEFNormal"/>
        <w:sz w:val="14"/>
        <w:szCs w:val="14"/>
      </w:rPr>
      <w:t>o</w:t>
    </w:r>
    <w:r>
      <w:rPr>
        <w:rFonts w:ascii="AvantGardEFNormal" w:hAnsi="AvantGardEFNormal"/>
        <w:sz w:val="14"/>
        <w:szCs w:val="14"/>
      </w:rPr>
      <w:t>ffice@anpdca.ro</w:t>
    </w:r>
  </w:p>
  <w:p w:rsidR="004403A8" w:rsidRDefault="00026777">
    <w:pPr>
      <w:pStyle w:val="Footer"/>
      <w:spacing w:after="0" w:line="240" w:lineRule="auto"/>
      <w:rPr>
        <w:sz w:val="14"/>
      </w:rPr>
    </w:pPr>
    <w:r w:rsidRPr="00026777">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87.15pt;margin-top:3.4pt;width:451.5pt;height:0;z-index:251659264;visibility:visible;mso-wrap-distance-top:-92e-5mm;mso-wrap-distance-bottom:-92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" strokecolor="#a5a5a5"/>
      </w:pict>
    </w:r>
  </w:p>
  <w:p w:rsidR="004403A8" w:rsidRPr="009D2B5D" w:rsidRDefault="004403A8">
    <w:pPr>
      <w:pStyle w:val="Footer"/>
      <w:spacing w:after="0" w:line="240" w:lineRule="auto"/>
      <w:rPr>
        <w:rFonts w:ascii="AvantGardEFNormal" w:hAnsi="AvantGardEFNormal"/>
        <w:sz w:val="13"/>
        <w:szCs w:val="13"/>
        <w:lang w:val="ro-RO"/>
      </w:rPr>
    </w:pPr>
    <w:r w:rsidRPr="009D2B5D">
      <w:rPr>
        <w:rFonts w:ascii="AvantGardEFNormal" w:hAnsi="AvantGardEFNormal"/>
        <w:sz w:val="13"/>
        <w:szCs w:val="13"/>
      </w:rPr>
      <w:t xml:space="preserve">Conform </w:t>
    </w:r>
    <w:proofErr w:type="spellStart"/>
    <w:r w:rsidRPr="009D2B5D">
      <w:rPr>
        <w:rFonts w:ascii="AvantGardEFNormal" w:hAnsi="AvantGardEFNormal"/>
        <w:sz w:val="13"/>
        <w:szCs w:val="13"/>
      </w:rPr>
      <w:t>prevederilor</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Regulamentului</w:t>
    </w:r>
    <w:proofErr w:type="spellEnd"/>
    <w:r w:rsidRPr="009D2B5D">
      <w:rPr>
        <w:rFonts w:ascii="AvantGardEFNormal" w:hAnsi="AvantGardEFNormal"/>
        <w:sz w:val="13"/>
        <w:szCs w:val="13"/>
      </w:rPr>
      <w:t xml:space="preserve"> (UE) 2016/679 al </w:t>
    </w:r>
    <w:proofErr w:type="spellStart"/>
    <w:r w:rsidRPr="009D2B5D">
      <w:rPr>
        <w:rFonts w:ascii="AvantGardEFNormal" w:hAnsi="AvantGardEFNormal"/>
        <w:sz w:val="13"/>
        <w:szCs w:val="13"/>
      </w:rPr>
      <w:t>Parlamentului</w:t>
    </w:r>
    <w:proofErr w:type="spellEnd"/>
    <w:r w:rsidRPr="009D2B5D">
      <w:rPr>
        <w:rFonts w:ascii="AvantGardEFNormal" w:hAnsi="AvantGardEFNormal"/>
        <w:sz w:val="13"/>
        <w:szCs w:val="13"/>
      </w:rPr>
      <w:t xml:space="preserve"> European </w:t>
    </w:r>
    <w:proofErr w:type="spellStart"/>
    <w:r w:rsidRPr="009D2B5D">
      <w:rPr>
        <w:rFonts w:ascii="AvantGardEFNormal" w:hAnsi="AvantGardEFNormal"/>
        <w:sz w:val="13"/>
        <w:szCs w:val="13"/>
      </w:rPr>
      <w:t>și</w:t>
    </w:r>
    <w:proofErr w:type="spellEnd"/>
    <w:r w:rsidRPr="009D2B5D">
      <w:rPr>
        <w:rFonts w:ascii="AvantGardEFNormal" w:hAnsi="AvantGardEFNormal"/>
        <w:sz w:val="13"/>
        <w:szCs w:val="13"/>
      </w:rPr>
      <w:t xml:space="preserve"> al </w:t>
    </w:r>
    <w:proofErr w:type="spellStart"/>
    <w:r w:rsidRPr="009D2B5D">
      <w:rPr>
        <w:rFonts w:ascii="AvantGardEFNormal" w:hAnsi="AvantGardEFNormal"/>
        <w:sz w:val="13"/>
        <w:szCs w:val="13"/>
      </w:rPr>
      <w:t>Consiliului</w:t>
    </w:r>
    <w:proofErr w:type="spellEnd"/>
    <w:r w:rsidRPr="009D2B5D">
      <w:rPr>
        <w:rFonts w:ascii="AvantGardEFNormal" w:hAnsi="AvantGardEFNormal"/>
        <w:sz w:val="13"/>
        <w:szCs w:val="13"/>
      </w:rPr>
      <w:t xml:space="preserve"> din 27 </w:t>
    </w:r>
    <w:proofErr w:type="spellStart"/>
    <w:r w:rsidRPr="009D2B5D">
      <w:rPr>
        <w:rFonts w:ascii="AvantGardEFNormal" w:hAnsi="AvantGardEFNormal"/>
        <w:sz w:val="13"/>
        <w:szCs w:val="13"/>
      </w:rPr>
      <w:t>aprilie</w:t>
    </w:r>
    <w:proofErr w:type="spellEnd"/>
    <w:r w:rsidRPr="009D2B5D">
      <w:rPr>
        <w:rFonts w:ascii="AvantGardEFNormal" w:hAnsi="AvantGardEFNormal"/>
        <w:sz w:val="13"/>
        <w:szCs w:val="13"/>
      </w:rPr>
      <w:t xml:space="preserve"> 2016 </w:t>
    </w:r>
    <w:proofErr w:type="spellStart"/>
    <w:r w:rsidRPr="009D2B5D">
      <w:rPr>
        <w:rFonts w:ascii="AvantGardEFNormal" w:hAnsi="AvantGardEFNormal"/>
        <w:sz w:val="13"/>
        <w:szCs w:val="13"/>
      </w:rPr>
      <w:t>privind</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protecția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persoanelor</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fizice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în</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ceea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ce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privește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prelucrarea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datelor</w:t>
    </w:r>
    <w:proofErr w:type="spellEnd"/>
    <w:r w:rsidRPr="009D2B5D">
      <w:rPr>
        <w:rFonts w:ascii="AvantGardEFNormal" w:hAnsi="AvantGardEFNormal"/>
        <w:sz w:val="13"/>
        <w:szCs w:val="13"/>
      </w:rPr>
      <w:t xml:space="preserve"> cu </w:t>
    </w:r>
    <w:proofErr w:type="spellStart"/>
    <w:r w:rsidRPr="009D2B5D">
      <w:rPr>
        <w:rFonts w:ascii="AvantGardEFNormal" w:hAnsi="AvantGardEFNormal"/>
        <w:sz w:val="13"/>
        <w:szCs w:val="13"/>
      </w:rPr>
      <w:t>caracter</w:t>
    </w:r>
    <w:proofErr w:type="spellEnd"/>
    <w:r w:rsidRPr="009D2B5D">
      <w:rPr>
        <w:rFonts w:ascii="AvantGardEFNormal" w:hAnsi="AvantGardEFNormal"/>
        <w:sz w:val="13"/>
        <w:szCs w:val="13"/>
      </w:rPr>
      <w:t xml:space="preserve"> personal </w:t>
    </w:r>
    <w:proofErr w:type="spellStart"/>
    <w:r w:rsidRPr="009D2B5D">
      <w:rPr>
        <w:rFonts w:ascii="AvantGardEFNormal" w:hAnsi="AvantGardEFNormal"/>
        <w:sz w:val="13"/>
        <w:szCs w:val="13"/>
      </w:rPr>
      <w:t>și</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privind</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libera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circulație</w:t>
    </w:r>
    <w:proofErr w:type="spellEnd"/>
    <w:r w:rsidRPr="009D2B5D">
      <w:rPr>
        <w:rFonts w:ascii="AvantGardEFNormal" w:hAnsi="AvantGardEFNormal"/>
        <w:sz w:val="13"/>
        <w:szCs w:val="13"/>
      </w:rPr>
      <w:t xml:space="preserve"> a </w:t>
    </w:r>
    <w:proofErr w:type="spellStart"/>
    <w:r w:rsidRPr="009D2B5D">
      <w:rPr>
        <w:rFonts w:ascii="AvantGardEFNormal" w:hAnsi="AvantGardEFNormal"/>
        <w:sz w:val="13"/>
        <w:szCs w:val="13"/>
      </w:rPr>
      <w:t>acestor</w:t>
    </w:r>
    <w:proofErr w:type="spellEnd"/>
    <w:r w:rsidRPr="009D2B5D">
      <w:rPr>
        <w:rFonts w:ascii="AvantGardEFNormal" w:hAnsi="AvantGardEFNormal"/>
        <w:sz w:val="13"/>
        <w:szCs w:val="13"/>
      </w:rPr>
      <w:t xml:space="preserve"> date </w:t>
    </w:r>
    <w:proofErr w:type="spellStart"/>
    <w:r w:rsidRPr="009D2B5D">
      <w:rPr>
        <w:rFonts w:ascii="AvantGardEFNormal" w:hAnsi="AvantGardEFNormal"/>
        <w:sz w:val="13"/>
        <w:szCs w:val="13"/>
      </w:rPr>
      <w:t>și</w:t>
    </w:r>
    <w:proofErr w:type="spellEnd"/>
    <w:r w:rsidRPr="009D2B5D">
      <w:rPr>
        <w:rFonts w:ascii="AvantGardEFNormal" w:hAnsi="AvantGardEFNormal"/>
        <w:sz w:val="13"/>
        <w:szCs w:val="13"/>
      </w:rPr>
      <w:t xml:space="preserve"> de </w:t>
    </w:r>
    <w:proofErr w:type="spellStart"/>
    <w:r w:rsidRPr="009D2B5D">
      <w:rPr>
        <w:rFonts w:ascii="AvantGardEFNormal" w:hAnsi="AvantGardEFNormal"/>
        <w:sz w:val="13"/>
        <w:szCs w:val="13"/>
      </w:rPr>
      <w:t>abrogare</w:t>
    </w:r>
    <w:proofErr w:type="spellEnd"/>
    <w:r w:rsidRPr="009D2B5D">
      <w:rPr>
        <w:rFonts w:ascii="AvantGardEFNormal" w:hAnsi="AvantGardEFNormal"/>
        <w:sz w:val="13"/>
        <w:szCs w:val="13"/>
      </w:rPr>
      <w:t xml:space="preserve"> a </w:t>
    </w:r>
    <w:proofErr w:type="spellStart"/>
    <w:r w:rsidRPr="009D2B5D">
      <w:rPr>
        <w:rFonts w:ascii="AvantGardEFNormal" w:hAnsi="AvantGardEFNormal"/>
        <w:sz w:val="13"/>
        <w:szCs w:val="13"/>
      </w:rPr>
      <w:t>Directivei</w:t>
    </w:r>
    <w:proofErr w:type="spellEnd"/>
    <w:r w:rsidRPr="009D2B5D">
      <w:rPr>
        <w:rFonts w:ascii="AvantGardEFNormal" w:hAnsi="AvantGardEFNormal"/>
        <w:sz w:val="13"/>
        <w:szCs w:val="13"/>
      </w:rPr>
      <w:t xml:space="preserve"> 95/46/CE (</w:t>
    </w:r>
    <w:proofErr w:type="spellStart"/>
    <w:r w:rsidRPr="009D2B5D">
      <w:rPr>
        <w:rFonts w:ascii="AvantGardEFNormal" w:hAnsi="AvantGardEFNormal"/>
        <w:sz w:val="13"/>
        <w:szCs w:val="13"/>
      </w:rPr>
      <w:t>Regulamentul</w:t>
    </w:r>
    <w:proofErr w:type="spellEnd"/>
    <w:r w:rsidRPr="009D2B5D">
      <w:rPr>
        <w:rFonts w:ascii="AvantGardEFNormal" w:hAnsi="AvantGardEFNormal"/>
        <w:sz w:val="13"/>
        <w:szCs w:val="13"/>
      </w:rPr>
      <w:t xml:space="preserve"> general </w:t>
    </w:r>
    <w:proofErr w:type="spellStart"/>
    <w:r w:rsidRPr="009D2B5D">
      <w:rPr>
        <w:rFonts w:ascii="AvantGardEFNormal" w:hAnsi="AvantGardEFNormal"/>
        <w:sz w:val="13"/>
        <w:szCs w:val="13"/>
      </w:rPr>
      <w:t>privind</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protecția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datelor</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informațiile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referitoare</w:t>
    </w:r>
    <w:proofErr w:type="spellEnd"/>
    <w:r w:rsidRPr="009D2B5D">
      <w:rPr>
        <w:rFonts w:ascii="AvantGardEFNormal" w:hAnsi="AvantGardEFNormal"/>
        <w:sz w:val="13"/>
        <w:szCs w:val="13"/>
      </w:rPr>
      <w:t xml:space="preserve"> la </w:t>
    </w:r>
    <w:proofErr w:type="spellStart"/>
    <w:r w:rsidRPr="009D2B5D">
      <w:rPr>
        <w:rFonts w:ascii="AvantGardEFNormal" w:hAnsi="AvantGardEFNormal"/>
        <w:sz w:val="13"/>
        <w:szCs w:val="13"/>
      </w:rPr>
      <w:t>datele</w:t>
    </w:r>
    <w:proofErr w:type="spellEnd"/>
    <w:r w:rsidRPr="009D2B5D">
      <w:rPr>
        <w:rFonts w:ascii="AvantGardEFNormal" w:hAnsi="AvantGardEFNormal"/>
        <w:sz w:val="13"/>
        <w:szCs w:val="13"/>
      </w:rPr>
      <w:t xml:space="preserve"> cu </w:t>
    </w:r>
    <w:proofErr w:type="spellStart"/>
    <w:r w:rsidRPr="009D2B5D">
      <w:rPr>
        <w:rFonts w:ascii="AvantGardEFNormal" w:hAnsi="AvantGardEFNormal"/>
        <w:sz w:val="13"/>
        <w:szCs w:val="13"/>
      </w:rPr>
      <w:t>caracter</w:t>
    </w:r>
    <w:proofErr w:type="spellEnd"/>
    <w:r w:rsidRPr="009D2B5D">
      <w:rPr>
        <w:rFonts w:ascii="AvantGardEFNormal" w:hAnsi="AvantGardEFNormal"/>
        <w:sz w:val="13"/>
        <w:szCs w:val="13"/>
      </w:rPr>
      <w:t xml:space="preserve"> personal </w:t>
    </w:r>
    <w:proofErr w:type="spellStart"/>
    <w:r w:rsidRPr="009D2B5D">
      <w:rPr>
        <w:rFonts w:ascii="AvantGardEFNormal" w:hAnsi="AvantGardEFNormal"/>
        <w:sz w:val="13"/>
        <w:szCs w:val="13"/>
      </w:rPr>
      <w:t>cuprinse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în</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acest</w:t>
    </w:r>
    <w:proofErr w:type="spellEnd"/>
    <w:r w:rsidRPr="009D2B5D">
      <w:rPr>
        <w:rFonts w:ascii="AvantGardEFNormal" w:hAnsi="AvantGardEFNormal"/>
        <w:sz w:val="13"/>
        <w:szCs w:val="13"/>
      </w:rPr>
      <w:t xml:space="preserve"> document </w:t>
    </w:r>
    <w:proofErr w:type="spellStart"/>
    <w:r w:rsidRPr="009D2B5D">
      <w:rPr>
        <w:rFonts w:ascii="AvantGardEFNormal" w:hAnsi="AvantGardEFNormal"/>
        <w:sz w:val="13"/>
        <w:szCs w:val="13"/>
      </w:rPr>
      <w:t>sunt</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confidențiale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Acestea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sunt</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destinate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exclusiv</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persoanei</w:t>
    </w:r>
    <w:proofErr w:type="spellEnd"/>
    <w:r w:rsidRPr="009D2B5D">
      <w:rPr>
        <w:rFonts w:ascii="AvantGardEFNormal" w:hAnsi="AvantGardEFNormal"/>
        <w:sz w:val="13"/>
        <w:szCs w:val="13"/>
      </w:rPr>
      <w:t>/</w:t>
    </w:r>
    <w:proofErr w:type="spellStart"/>
    <w:r w:rsidRPr="009D2B5D">
      <w:rPr>
        <w:rFonts w:ascii="AvantGardEFNormal" w:hAnsi="AvantGardEFNormal"/>
        <w:sz w:val="13"/>
        <w:szCs w:val="13"/>
      </w:rPr>
      <w:t>persoanelor</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menționate</w:t>
    </w:r>
    <w:proofErr w:type="spellEnd"/>
    <w:r w:rsidRPr="009D2B5D">
      <w:rPr>
        <w:rFonts w:ascii="AvantGardEFNormal" w:hAnsi="AvantGardEFNormal"/>
        <w:sz w:val="13"/>
        <w:szCs w:val="13"/>
      </w:rPr>
      <w:t xml:space="preserve"> ca </w:t>
    </w:r>
    <w:proofErr w:type="spellStart"/>
    <w:r w:rsidRPr="009D2B5D">
      <w:rPr>
        <w:rFonts w:ascii="AvantGardEFNormal" w:hAnsi="AvantGardEFNormal"/>
        <w:sz w:val="13"/>
        <w:szCs w:val="13"/>
      </w:rPr>
      <w:t>destinatar</w:t>
    </w:r>
    <w:proofErr w:type="spellEnd"/>
    <w:r w:rsidRPr="009D2B5D">
      <w:rPr>
        <w:rFonts w:ascii="AvantGardEFNormal" w:hAnsi="AvantGardEFNormal"/>
        <w:sz w:val="13"/>
        <w:szCs w:val="13"/>
      </w:rPr>
      <w:t>/</w:t>
    </w:r>
    <w:proofErr w:type="spellStart"/>
    <w:r w:rsidRPr="009D2B5D">
      <w:rPr>
        <w:rFonts w:ascii="AvantGardEFNormal" w:hAnsi="AvantGardEFNormal"/>
        <w:sz w:val="13"/>
        <w:szCs w:val="13"/>
      </w:rPr>
      <w:t>destinatari</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și</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altor</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persoane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autorizate</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să</w:t>
    </w:r>
    <w:proofErr w:type="spellEnd"/>
    <w:r w:rsidRPr="009D2B5D">
      <w:rPr>
        <w:rFonts w:ascii="AvantGardEFNormal" w:hAnsi="AvantGardEFNormal"/>
        <w:sz w:val="13"/>
        <w:szCs w:val="13"/>
      </w:rPr>
      <w:t xml:space="preserve">-l </w:t>
    </w:r>
    <w:proofErr w:type="spellStart"/>
    <w:r w:rsidRPr="009D2B5D">
      <w:rPr>
        <w:rFonts w:ascii="AvantGardEFNormal" w:hAnsi="AvantGardEFNormal"/>
        <w:sz w:val="13"/>
        <w:szCs w:val="13"/>
      </w:rPr>
      <w:t>primească</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Dacă</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ați</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primit</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acest</w:t>
    </w:r>
    <w:proofErr w:type="spellEnd"/>
    <w:r w:rsidRPr="009D2B5D">
      <w:rPr>
        <w:rFonts w:ascii="AvantGardEFNormal" w:hAnsi="AvantGardEFNormal"/>
        <w:sz w:val="13"/>
        <w:szCs w:val="13"/>
      </w:rPr>
      <w:t xml:space="preserve"> document </w:t>
    </w:r>
    <w:proofErr w:type="spellStart"/>
    <w:r w:rsidRPr="009D2B5D">
      <w:rPr>
        <w:rFonts w:ascii="AvantGardEFNormal" w:hAnsi="AvantGardEFNormal"/>
        <w:sz w:val="13"/>
        <w:szCs w:val="13"/>
      </w:rPr>
      <w:t>în</w:t>
    </w:r>
    <w:proofErr w:type="spellEnd"/>
    <w:r w:rsidRPr="009D2B5D">
      <w:rPr>
        <w:rFonts w:ascii="AvantGardEFNormal" w:hAnsi="AvantGardEFNormal"/>
        <w:sz w:val="13"/>
        <w:szCs w:val="13"/>
      </w:rPr>
      <w:t xml:space="preserve"> mod </w:t>
    </w:r>
    <w:proofErr w:type="spellStart"/>
    <w:r w:rsidRPr="009D2B5D">
      <w:rPr>
        <w:rFonts w:ascii="AvantGardEFNormal" w:hAnsi="AvantGardEFNormal"/>
        <w:sz w:val="13"/>
        <w:szCs w:val="13"/>
      </w:rPr>
      <w:t>eronat</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vă</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adresăm</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rugămintea</w:t>
    </w:r>
    <w:proofErr w:type="spellEnd"/>
    <w:r w:rsidRPr="009D2B5D">
      <w:rPr>
        <w:rFonts w:ascii="AvantGardEFNormal" w:hAnsi="AvantGardEFNormal"/>
        <w:sz w:val="13"/>
        <w:szCs w:val="13"/>
      </w:rPr>
      <w:t xml:space="preserve"> de a </w:t>
    </w:r>
    <w:proofErr w:type="spellStart"/>
    <w:r w:rsidRPr="009D2B5D">
      <w:rPr>
        <w:rFonts w:ascii="AvantGardEFNormal" w:hAnsi="AvantGardEFNormal"/>
        <w:sz w:val="13"/>
        <w:szCs w:val="13"/>
      </w:rPr>
      <w:t>returna</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documentul</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primit</w:t>
    </w:r>
    <w:proofErr w:type="spellEnd"/>
    <w:r w:rsidRPr="009D2B5D">
      <w:rPr>
        <w:rFonts w:ascii="AvantGardEFNormal" w:hAnsi="AvantGardEFNormal"/>
        <w:sz w:val="13"/>
        <w:szCs w:val="13"/>
      </w:rPr>
      <w:t xml:space="preserve">, </w:t>
    </w:r>
    <w:proofErr w:type="spellStart"/>
    <w:r w:rsidRPr="009D2B5D">
      <w:rPr>
        <w:rFonts w:ascii="AvantGardEFNormal" w:hAnsi="AvantGardEFNormal"/>
        <w:sz w:val="13"/>
        <w:szCs w:val="13"/>
      </w:rPr>
      <w:t>expeditorului</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9D" w:rsidRDefault="006E2D9D" w:rsidP="00A657A9">
      <w:pPr>
        <w:spacing w:after="0" w:line="240" w:lineRule="auto"/>
      </w:pPr>
      <w:r>
        <w:separator/>
      </w:r>
    </w:p>
  </w:footnote>
  <w:footnote w:type="continuationSeparator" w:id="0">
    <w:p w:rsidR="006E2D9D" w:rsidRDefault="006E2D9D" w:rsidP="00A65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A8" w:rsidRDefault="004403A8">
    <w:pPr>
      <w:pStyle w:val="Header"/>
      <w:ind w:left="0"/>
    </w:pPr>
  </w:p>
  <w:p w:rsidR="004403A8" w:rsidRPr="001F5451" w:rsidRDefault="004403A8">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093" w:type="dxa"/>
      <w:tblInd w:w="-284" w:type="dxa"/>
      <w:tblCellMar>
        <w:left w:w="0" w:type="dxa"/>
        <w:right w:w="0" w:type="dxa"/>
      </w:tblCellMar>
      <w:tblLook w:val="00A0"/>
    </w:tblPr>
    <w:tblGrid>
      <w:gridCol w:w="8093"/>
    </w:tblGrid>
    <w:tr w:rsidR="004403A8">
      <w:tc>
        <w:tcPr>
          <w:tcW w:w="8093" w:type="dxa"/>
        </w:tcPr>
        <w:p w:rsidR="004403A8" w:rsidRPr="00CD5B3B" w:rsidRDefault="004403A8">
          <w:pPr>
            <w:pStyle w:val="MediumGrid21"/>
          </w:pPr>
          <w:r>
            <w:rPr>
              <w:noProof/>
            </w:rPr>
            <w:drawing>
              <wp:inline distT="0" distB="0" distL="0" distR="0">
                <wp:extent cx="4948844" cy="1039091"/>
                <wp:effectExtent l="0" t="0" r="0" b="0"/>
                <wp:docPr id="2021989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89838" name="Picture 202198983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48844" cy="1039091"/>
                        </a:xfrm>
                        <a:prstGeom prst="rect">
                          <a:avLst/>
                        </a:prstGeom>
                      </pic:spPr>
                    </pic:pic>
                  </a:graphicData>
                </a:graphic>
              </wp:inline>
            </w:drawing>
          </w:r>
        </w:p>
      </w:tc>
    </w:tr>
  </w:tbl>
  <w:p w:rsidR="004403A8" w:rsidRPr="00B62D7A" w:rsidRDefault="004403A8">
    <w:pPr>
      <w:pStyle w:val="Header"/>
      <w:ind w:left="0"/>
      <w:rPr>
        <w:sz w:val="2"/>
        <w:szCs w:val="2"/>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74E04"/>
    <w:multiLevelType w:val="hybridMultilevel"/>
    <w:tmpl w:val="088AD004"/>
    <w:lvl w:ilvl="0" w:tplc="BE0A062C">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rules v:ext="edit">
        <o:r id="V:Rule2" type="connector" idref="#Straight Arrow Connector 1"/>
      </o:rules>
    </o:shapelayout>
  </w:hdrShapeDefaults>
  <w:footnotePr>
    <w:footnote w:id="-1"/>
    <w:footnote w:id="0"/>
  </w:footnotePr>
  <w:endnotePr>
    <w:endnote w:id="-1"/>
    <w:endnote w:id="0"/>
  </w:endnotePr>
  <w:compat/>
  <w:rsids>
    <w:rsidRoot w:val="004403A8"/>
    <w:rsid w:val="00026777"/>
    <w:rsid w:val="000B70EF"/>
    <w:rsid w:val="000C58A0"/>
    <w:rsid w:val="001300AC"/>
    <w:rsid w:val="001A2EE5"/>
    <w:rsid w:val="002D3D65"/>
    <w:rsid w:val="002D7D49"/>
    <w:rsid w:val="004176C9"/>
    <w:rsid w:val="00420867"/>
    <w:rsid w:val="004403A8"/>
    <w:rsid w:val="004D60F8"/>
    <w:rsid w:val="006B72B0"/>
    <w:rsid w:val="006E2D9D"/>
    <w:rsid w:val="009D2C1E"/>
    <w:rsid w:val="00A657A9"/>
    <w:rsid w:val="00C43036"/>
    <w:rsid w:val="00D42DB0"/>
    <w:rsid w:val="00D52765"/>
    <w:rsid w:val="00D708F6"/>
    <w:rsid w:val="00E27883"/>
    <w:rsid w:val="00F76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A8"/>
    <w:pPr>
      <w:spacing w:after="120" w:line="276" w:lineRule="auto"/>
      <w:ind w:left="1701"/>
      <w:jc w:val="both"/>
    </w:pPr>
    <w:rPr>
      <w:rFonts w:ascii="Trebuchet MS" w:eastAsia="MS Mincho" w:hAnsi="Trebuchet MS" w:cs="Times New Roman"/>
      <w:kern w:val="0"/>
      <w:lang w:val="en-US"/>
    </w:rPr>
  </w:style>
  <w:style w:type="paragraph" w:styleId="Heading1">
    <w:name w:val="heading 1"/>
    <w:basedOn w:val="Normal"/>
    <w:next w:val="Normal"/>
    <w:link w:val="Heading1Char"/>
    <w:uiPriority w:val="9"/>
    <w:qFormat/>
    <w:rsid w:val="00440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3A8"/>
    <w:rPr>
      <w:rFonts w:eastAsiaTheme="majorEastAsia" w:cstheme="majorBidi"/>
      <w:color w:val="272727" w:themeColor="text1" w:themeTint="D8"/>
    </w:rPr>
  </w:style>
  <w:style w:type="paragraph" w:styleId="Title">
    <w:name w:val="Title"/>
    <w:basedOn w:val="Normal"/>
    <w:next w:val="Normal"/>
    <w:link w:val="TitleChar"/>
    <w:uiPriority w:val="10"/>
    <w:qFormat/>
    <w:rsid w:val="00440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A8"/>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3A8"/>
    <w:pPr>
      <w:spacing w:before="160"/>
      <w:jc w:val="center"/>
    </w:pPr>
    <w:rPr>
      <w:i/>
      <w:iCs/>
      <w:color w:val="404040" w:themeColor="text1" w:themeTint="BF"/>
    </w:rPr>
  </w:style>
  <w:style w:type="character" w:customStyle="1" w:styleId="QuoteChar">
    <w:name w:val="Quote Char"/>
    <w:basedOn w:val="DefaultParagraphFont"/>
    <w:link w:val="Quote"/>
    <w:uiPriority w:val="29"/>
    <w:rsid w:val="004403A8"/>
    <w:rPr>
      <w:i/>
      <w:iCs/>
      <w:color w:val="404040" w:themeColor="text1" w:themeTint="BF"/>
    </w:rPr>
  </w:style>
  <w:style w:type="paragraph" w:styleId="ListParagraph">
    <w:name w:val="List Paragraph"/>
    <w:basedOn w:val="Normal"/>
    <w:uiPriority w:val="34"/>
    <w:qFormat/>
    <w:rsid w:val="004403A8"/>
    <w:pPr>
      <w:ind w:left="720"/>
      <w:contextualSpacing/>
    </w:pPr>
  </w:style>
  <w:style w:type="character" w:styleId="IntenseEmphasis">
    <w:name w:val="Intense Emphasis"/>
    <w:basedOn w:val="DefaultParagraphFont"/>
    <w:uiPriority w:val="21"/>
    <w:qFormat/>
    <w:rsid w:val="004403A8"/>
    <w:rPr>
      <w:i/>
      <w:iCs/>
      <w:color w:val="2F5496" w:themeColor="accent1" w:themeShade="BF"/>
    </w:rPr>
  </w:style>
  <w:style w:type="paragraph" w:styleId="IntenseQuote">
    <w:name w:val="Intense Quote"/>
    <w:basedOn w:val="Normal"/>
    <w:next w:val="Normal"/>
    <w:link w:val="IntenseQuoteChar"/>
    <w:uiPriority w:val="30"/>
    <w:qFormat/>
    <w:rsid w:val="00440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3A8"/>
    <w:rPr>
      <w:i/>
      <w:iCs/>
      <w:color w:val="2F5496" w:themeColor="accent1" w:themeShade="BF"/>
    </w:rPr>
  </w:style>
  <w:style w:type="character" w:styleId="IntenseReference">
    <w:name w:val="Intense Reference"/>
    <w:basedOn w:val="DefaultParagraphFont"/>
    <w:uiPriority w:val="32"/>
    <w:qFormat/>
    <w:rsid w:val="004403A8"/>
    <w:rPr>
      <w:b/>
      <w:bCs/>
      <w:smallCaps/>
      <w:color w:val="2F5496" w:themeColor="accent1" w:themeShade="BF"/>
      <w:spacing w:val="5"/>
    </w:rPr>
  </w:style>
  <w:style w:type="paragraph" w:styleId="Header">
    <w:name w:val="header"/>
    <w:basedOn w:val="Normal"/>
    <w:link w:val="HeaderChar"/>
    <w:rsid w:val="004403A8"/>
    <w:pPr>
      <w:tabs>
        <w:tab w:val="center" w:pos="4320"/>
        <w:tab w:val="right" w:pos="8640"/>
      </w:tabs>
    </w:pPr>
    <w:rPr>
      <w:rFonts w:ascii="Cambria" w:hAnsi="Cambria"/>
      <w:sz w:val="24"/>
      <w:szCs w:val="20"/>
    </w:rPr>
  </w:style>
  <w:style w:type="character" w:customStyle="1" w:styleId="HeaderChar">
    <w:name w:val="Header Char"/>
    <w:basedOn w:val="DefaultParagraphFont"/>
    <w:link w:val="Header"/>
    <w:rsid w:val="004403A8"/>
    <w:rPr>
      <w:rFonts w:ascii="Cambria" w:eastAsia="MS Mincho" w:hAnsi="Cambria" w:cs="Times New Roman"/>
      <w:kern w:val="0"/>
      <w:sz w:val="24"/>
      <w:szCs w:val="20"/>
      <w:lang w:val="en-US"/>
    </w:rPr>
  </w:style>
  <w:style w:type="paragraph" w:styleId="Footer">
    <w:name w:val="footer"/>
    <w:basedOn w:val="Normal"/>
    <w:link w:val="FooterChar"/>
    <w:uiPriority w:val="99"/>
    <w:rsid w:val="004403A8"/>
    <w:pPr>
      <w:tabs>
        <w:tab w:val="center" w:pos="4320"/>
        <w:tab w:val="right" w:pos="8640"/>
      </w:tabs>
    </w:pPr>
    <w:rPr>
      <w:rFonts w:ascii="Cambria" w:hAnsi="Cambria"/>
      <w:sz w:val="24"/>
      <w:szCs w:val="20"/>
    </w:rPr>
  </w:style>
  <w:style w:type="character" w:customStyle="1" w:styleId="FooterChar">
    <w:name w:val="Footer Char"/>
    <w:basedOn w:val="DefaultParagraphFont"/>
    <w:link w:val="Footer"/>
    <w:uiPriority w:val="99"/>
    <w:rsid w:val="004403A8"/>
    <w:rPr>
      <w:rFonts w:ascii="Cambria" w:eastAsia="MS Mincho" w:hAnsi="Cambria" w:cs="Times New Roman"/>
      <w:kern w:val="0"/>
      <w:sz w:val="24"/>
      <w:szCs w:val="20"/>
      <w:lang w:val="en-US"/>
    </w:rPr>
  </w:style>
  <w:style w:type="paragraph" w:customStyle="1" w:styleId="MediumGrid21">
    <w:name w:val="Medium Grid 21"/>
    <w:rsid w:val="004403A8"/>
    <w:pPr>
      <w:spacing w:after="0" w:line="240" w:lineRule="auto"/>
    </w:pPr>
    <w:rPr>
      <w:rFonts w:ascii="Trebuchet MS" w:eastAsia="MS Mincho" w:hAnsi="Trebuchet MS" w:cs="Times New Roman"/>
      <w:kern w:val="0"/>
      <w:sz w:val="18"/>
      <w:szCs w:val="18"/>
      <w:lang w:val="en-US"/>
    </w:rPr>
  </w:style>
  <w:style w:type="paragraph" w:styleId="BalloonText">
    <w:name w:val="Balloon Text"/>
    <w:basedOn w:val="Normal"/>
    <w:link w:val="BalloonTextChar"/>
    <w:uiPriority w:val="99"/>
    <w:semiHidden/>
    <w:unhideWhenUsed/>
    <w:rsid w:val="002D3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D65"/>
    <w:rPr>
      <w:rFonts w:ascii="Tahoma" w:eastAsia="MS Mincho"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A0A67-AA1E-41B0-B5D9-2E0D610E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Bogdan</dc:creator>
  <cp:lastModifiedBy>andreea.ignat</cp:lastModifiedBy>
  <cp:revision>2</cp:revision>
  <dcterms:created xsi:type="dcterms:W3CDTF">2026-01-27T15:45:00Z</dcterms:created>
  <dcterms:modified xsi:type="dcterms:W3CDTF">2026-01-27T15:45:00Z</dcterms:modified>
</cp:coreProperties>
</file>